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7AE" w:rsidRDefault="008157AE" w:rsidP="008157AE">
      <w:pPr>
        <w:spacing w:after="0"/>
        <w:jc w:val="both"/>
        <w:rPr>
          <w:rFonts w:cstheme="minorHAnsi"/>
          <w:sz w:val="24"/>
          <w:szCs w:val="24"/>
        </w:rPr>
      </w:pPr>
      <w:r w:rsidRPr="00C20201">
        <w:rPr>
          <w:rFonts w:cstheme="minorHAnsi"/>
          <w:sz w:val="24"/>
          <w:szCs w:val="24"/>
        </w:rPr>
        <w:t>Name:</w:t>
      </w:r>
      <w:r>
        <w:rPr>
          <w:rFonts w:cstheme="minorHAnsi"/>
          <w:sz w:val="24"/>
          <w:szCs w:val="24"/>
        </w:rPr>
        <w:t xml:space="preserve"> ____</w:t>
      </w:r>
      <w:r w:rsidRPr="00C20201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>______________ Date: _______</w:t>
      </w:r>
      <w:r w:rsidRPr="00C20201">
        <w:rPr>
          <w:rFonts w:cstheme="minorHAnsi"/>
          <w:sz w:val="24"/>
          <w:szCs w:val="24"/>
        </w:rPr>
        <w:t>____ Section: __________</w:t>
      </w:r>
    </w:p>
    <w:p w:rsidR="008157AE" w:rsidRPr="00C20201" w:rsidRDefault="008157AE" w:rsidP="008157AE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p w:rsidR="008157AE" w:rsidRPr="008157AE" w:rsidRDefault="008157AE" w:rsidP="008157AE">
      <w:pPr>
        <w:pStyle w:val="Title"/>
      </w:pPr>
      <w:r w:rsidRPr="008157AE">
        <w:t>THE COPPER CYCLE: A Series of Reactions</w:t>
      </w:r>
    </w:p>
    <w:p w:rsidR="008157AE" w:rsidRPr="00220B34" w:rsidRDefault="008157AE" w:rsidP="00220B34">
      <w:pPr>
        <w:pStyle w:val="Heading1"/>
      </w:pPr>
      <w:r w:rsidRPr="00220B34">
        <w:t>Procedure Summary</w:t>
      </w:r>
    </w:p>
    <w:p w:rsidR="008157AE" w:rsidRDefault="008157AE" w:rsidP="008157AE"/>
    <w:p w:rsidR="008157AE" w:rsidRDefault="008157AE" w:rsidP="008157AE">
      <w:r>
        <w:t>Type a summary of the experimental procedure</w:t>
      </w:r>
      <w:r w:rsidR="002F0D6D">
        <w:t xml:space="preserve"> below</w:t>
      </w:r>
      <w:r>
        <w:t>, in your own words.</w:t>
      </w:r>
    </w:p>
    <w:p w:rsidR="008157AE" w:rsidRPr="008157AE" w:rsidRDefault="008157AE" w:rsidP="008157AE"/>
    <w:p w:rsidR="008157AE" w:rsidRDefault="008157AE" w:rsidP="008157AE">
      <w:pPr>
        <w:spacing w:after="160" w:line="259" w:lineRule="auto"/>
        <w:jc w:val="center"/>
        <w:rPr>
          <w:rFonts w:cstheme="minorHAnsi"/>
          <w:sz w:val="24"/>
          <w:szCs w:val="24"/>
        </w:rPr>
      </w:pPr>
    </w:p>
    <w:p w:rsidR="008157AE" w:rsidRDefault="008157AE">
      <w:p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5D698E" w:rsidRPr="00C20201" w:rsidRDefault="005D698E" w:rsidP="005D698E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C20201">
        <w:rPr>
          <w:rFonts w:cstheme="minorHAnsi"/>
          <w:sz w:val="24"/>
          <w:szCs w:val="24"/>
        </w:rPr>
        <w:lastRenderedPageBreak/>
        <w:t>Name:</w:t>
      </w:r>
      <w:r w:rsidR="008157AE">
        <w:rPr>
          <w:rFonts w:cstheme="minorHAnsi"/>
          <w:sz w:val="24"/>
          <w:szCs w:val="24"/>
        </w:rPr>
        <w:t xml:space="preserve"> ____</w:t>
      </w:r>
      <w:r w:rsidRPr="00C20201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>______________ Date: _______</w:t>
      </w:r>
      <w:r w:rsidRPr="00C20201">
        <w:rPr>
          <w:rFonts w:cstheme="minorHAnsi"/>
          <w:sz w:val="24"/>
          <w:szCs w:val="24"/>
        </w:rPr>
        <w:t>____ Section: __________</w:t>
      </w:r>
    </w:p>
    <w:p w:rsidR="005D698E" w:rsidRPr="00AF6C42" w:rsidRDefault="005D698E" w:rsidP="005D698E">
      <w:pPr>
        <w:pStyle w:val="BodyText"/>
        <w:spacing w:line="276" w:lineRule="auto"/>
        <w:rPr>
          <w:rFonts w:asciiTheme="minorHAnsi" w:hAnsiTheme="minorHAnsi" w:cstheme="minorHAnsi"/>
          <w:b/>
          <w:bCs/>
        </w:rPr>
      </w:pPr>
    </w:p>
    <w:p w:rsidR="005D698E" w:rsidRPr="008157AE" w:rsidRDefault="005D698E" w:rsidP="008157AE">
      <w:pPr>
        <w:pStyle w:val="Title"/>
      </w:pPr>
      <w:r w:rsidRPr="008157AE">
        <w:t>THE COPPER CYCLE: A Series of Reactions</w:t>
      </w:r>
    </w:p>
    <w:p w:rsidR="005D698E" w:rsidRPr="008157AE" w:rsidRDefault="005D698E" w:rsidP="00220B34">
      <w:pPr>
        <w:pStyle w:val="Heading1"/>
      </w:pPr>
      <w:r w:rsidRPr="008157AE">
        <w:t>Pre-Lab Questions</w:t>
      </w:r>
    </w:p>
    <w:p w:rsidR="005D698E" w:rsidRPr="00AF6C42" w:rsidRDefault="005D698E" w:rsidP="005D698E">
      <w:pPr>
        <w:pStyle w:val="BodyText"/>
        <w:spacing w:line="276" w:lineRule="auto"/>
        <w:rPr>
          <w:rFonts w:asciiTheme="minorHAnsi" w:hAnsiTheme="minorHAnsi" w:cstheme="minorHAnsi"/>
        </w:rPr>
      </w:pPr>
    </w:p>
    <w:p w:rsidR="005D698E" w:rsidRPr="00F4659B" w:rsidRDefault="002F0D6D" w:rsidP="005D698E">
      <w:pPr>
        <w:pStyle w:val="BodyText"/>
        <w:widowControl w:val="0"/>
        <w:numPr>
          <w:ilvl w:val="0"/>
          <w:numId w:val="1"/>
        </w:numPr>
        <w:spacing w:line="276" w:lineRule="auto"/>
        <w:ind w:left="90" w:hanging="270"/>
        <w:rPr>
          <w:rFonts w:asciiTheme="minorHAnsi" w:hAnsiTheme="minorHAnsi" w:cstheme="minorHAnsi"/>
          <w:i/>
        </w:rPr>
      </w:pPr>
      <w:bookmarkStart w:id="0" w:name="_GoBack"/>
      <w:bookmarkEnd w:id="0"/>
      <w:r>
        <w:rPr>
          <w:rFonts w:asciiTheme="minorHAnsi" w:hAnsiTheme="minorHAnsi" w:cstheme="minorHAnsi"/>
        </w:rPr>
        <w:t>Type</w:t>
      </w:r>
      <w:r w:rsidR="005D698E" w:rsidRPr="00AF6C42">
        <w:rPr>
          <w:rFonts w:asciiTheme="minorHAnsi" w:hAnsiTheme="minorHAnsi" w:cstheme="minorHAnsi"/>
        </w:rPr>
        <w:t xml:space="preserve"> t</w:t>
      </w:r>
      <w:r w:rsidR="005D698E">
        <w:rPr>
          <w:rFonts w:asciiTheme="minorHAnsi" w:hAnsiTheme="minorHAnsi" w:cstheme="minorHAnsi"/>
        </w:rPr>
        <w:t xml:space="preserve">he </w:t>
      </w:r>
      <w:r w:rsidR="005D698E" w:rsidRPr="00F4659B">
        <w:rPr>
          <w:rFonts w:asciiTheme="minorHAnsi" w:hAnsiTheme="minorHAnsi" w:cstheme="minorHAnsi"/>
          <w:b/>
        </w:rPr>
        <w:t>balanced</w:t>
      </w:r>
      <w:r w:rsidR="005D698E">
        <w:rPr>
          <w:rFonts w:asciiTheme="minorHAnsi" w:hAnsiTheme="minorHAnsi" w:cstheme="minorHAnsi"/>
        </w:rPr>
        <w:t xml:space="preserve"> equations from the pr</w:t>
      </w:r>
      <w:r w:rsidR="005D698E" w:rsidRPr="00AF6C42">
        <w:rPr>
          <w:rFonts w:asciiTheme="minorHAnsi" w:hAnsiTheme="minorHAnsi" w:cstheme="minorHAnsi"/>
        </w:rPr>
        <w:t>ocedure</w:t>
      </w:r>
      <w:r w:rsidR="005D698E">
        <w:rPr>
          <w:rFonts w:asciiTheme="minorHAnsi" w:hAnsiTheme="minorHAnsi" w:cstheme="minorHAnsi"/>
        </w:rPr>
        <w:t>,</w:t>
      </w:r>
      <w:r w:rsidR="005D698E" w:rsidRPr="00AF6C42">
        <w:rPr>
          <w:rFonts w:asciiTheme="minorHAnsi" w:hAnsiTheme="minorHAnsi" w:cstheme="minorHAnsi"/>
        </w:rPr>
        <w:t xml:space="preserve"> and</w:t>
      </w:r>
      <w:r w:rsidR="005D698E" w:rsidRPr="00552A6F">
        <w:rPr>
          <w:rFonts w:asciiTheme="minorHAnsi" w:hAnsiTheme="minorHAnsi" w:cstheme="minorHAnsi"/>
        </w:rPr>
        <w:t xml:space="preserve"> </w:t>
      </w:r>
      <w:r w:rsidR="005D698E">
        <w:rPr>
          <w:rFonts w:asciiTheme="minorHAnsi" w:hAnsiTheme="minorHAnsi" w:cstheme="minorHAnsi"/>
        </w:rPr>
        <w:t xml:space="preserve">classify each reaction as Synthesis, Decomposition, Complete Oxidation, Single Displacement or </w:t>
      </w:r>
      <w:r w:rsidR="005D698E" w:rsidRPr="00AF6C42">
        <w:rPr>
          <w:rFonts w:asciiTheme="minorHAnsi" w:hAnsiTheme="minorHAnsi" w:cstheme="minorHAnsi"/>
        </w:rPr>
        <w:t>Double Displacement</w:t>
      </w:r>
      <w:r w:rsidR="005D698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F4659B">
        <w:rPr>
          <w:rFonts w:asciiTheme="minorHAnsi" w:hAnsiTheme="minorHAnsi" w:cstheme="minorHAnsi"/>
          <w:i/>
        </w:rPr>
        <w:t xml:space="preserve">Don’t worry about </w:t>
      </w:r>
      <w:r w:rsidR="009753F4" w:rsidRPr="00F4659B">
        <w:rPr>
          <w:rFonts w:asciiTheme="minorHAnsi" w:hAnsiTheme="minorHAnsi" w:cstheme="minorHAnsi"/>
          <w:i/>
        </w:rPr>
        <w:t>typing</w:t>
      </w:r>
      <w:r w:rsidRPr="00F4659B">
        <w:rPr>
          <w:rFonts w:asciiTheme="minorHAnsi" w:hAnsiTheme="minorHAnsi" w:cstheme="minorHAnsi"/>
          <w:i/>
        </w:rPr>
        <w:t xml:space="preserve"> subscripts</w:t>
      </w:r>
      <w:r w:rsidR="009753F4" w:rsidRPr="00F4659B">
        <w:rPr>
          <w:rFonts w:asciiTheme="minorHAnsi" w:hAnsiTheme="minorHAnsi" w:cstheme="minorHAnsi"/>
          <w:i/>
        </w:rPr>
        <w:t>, if you do not know how to do that in Word</w:t>
      </w:r>
      <w:r w:rsidRPr="00F4659B">
        <w:rPr>
          <w:rFonts w:asciiTheme="minorHAnsi" w:hAnsiTheme="minorHAnsi" w:cstheme="minorHAnsi"/>
          <w:i/>
        </w:rPr>
        <w:t>. For example, you can write water as H2O.</w:t>
      </w:r>
    </w:p>
    <w:p w:rsidR="005D698E" w:rsidRPr="00AF6C42" w:rsidRDefault="005D698E" w:rsidP="005D698E">
      <w:pPr>
        <w:pStyle w:val="BodyText"/>
        <w:spacing w:line="276" w:lineRule="auto"/>
        <w:rPr>
          <w:rFonts w:asciiTheme="minorHAnsi" w:hAnsiTheme="minorHAnsi" w:cstheme="minorHAnsi"/>
        </w:rPr>
      </w:pPr>
    </w:p>
    <w:p w:rsidR="005D698E" w:rsidRDefault="005D698E" w:rsidP="00602E87">
      <w:pPr>
        <w:pStyle w:val="Heading2"/>
      </w:pPr>
      <w:r w:rsidRPr="00552A6F">
        <w:t xml:space="preserve">Part A:  </w:t>
      </w:r>
      <w:r>
        <w:t>Balanced equation for the dissolution of c</w:t>
      </w:r>
      <w:r w:rsidRPr="00552A6F">
        <w:t>opper</w:t>
      </w:r>
    </w:p>
    <w:p w:rsidR="009753F4" w:rsidRPr="009753F4" w:rsidRDefault="00F4659B" w:rsidP="00F4659B">
      <w:pPr>
        <w:spacing w:line="360" w:lineRule="auto"/>
        <w:jc w:val="center"/>
      </w:pPr>
      <w:r w:rsidRPr="005778AF">
        <w:rPr>
          <w:rFonts w:cstheme="minorHAnsi"/>
          <w:sz w:val="24"/>
          <w:szCs w:val="24"/>
        </w:rPr>
        <w:t xml:space="preserve">_________ + _________ </w:t>
      </w:r>
      <w:r w:rsidRPr="005778AF">
        <w:sym w:font="Wingdings" w:char="F0E0"/>
      </w:r>
      <w:r w:rsidRPr="005778AF">
        <w:rPr>
          <w:rFonts w:cstheme="minorHAnsi"/>
          <w:sz w:val="24"/>
          <w:szCs w:val="24"/>
        </w:rPr>
        <w:t xml:space="preserve"> _________ + __________</w:t>
      </w:r>
      <w:r>
        <w:rPr>
          <w:rFonts w:cstheme="minorHAnsi"/>
          <w:sz w:val="24"/>
          <w:szCs w:val="24"/>
        </w:rPr>
        <w:t xml:space="preserve"> </w:t>
      </w:r>
      <w:r w:rsidRPr="005778AF">
        <w:rPr>
          <w:rFonts w:cstheme="minorHAnsi"/>
          <w:sz w:val="24"/>
          <w:szCs w:val="24"/>
        </w:rPr>
        <w:t>+ __________</w:t>
      </w:r>
    </w:p>
    <w:p w:rsidR="005D698E" w:rsidRPr="00AF6C42" w:rsidRDefault="005D698E" w:rsidP="00F4659B">
      <w:pPr>
        <w:pStyle w:val="BodyText"/>
        <w:spacing w:line="360" w:lineRule="auto"/>
        <w:rPr>
          <w:rFonts w:asciiTheme="minorHAnsi" w:hAnsiTheme="minorHAnsi" w:cstheme="minorHAnsi"/>
        </w:rPr>
      </w:pPr>
      <w:r w:rsidRPr="00AF6C42">
        <w:rPr>
          <w:rFonts w:asciiTheme="minorHAnsi" w:hAnsiTheme="minorHAnsi" w:cstheme="minorHAnsi"/>
        </w:rPr>
        <w:t>Classification:</w:t>
      </w:r>
      <w:r>
        <w:rPr>
          <w:rFonts w:asciiTheme="minorHAnsi" w:hAnsiTheme="minorHAnsi" w:cstheme="minorHAnsi"/>
        </w:rPr>
        <w:t xml:space="preserve"> _____________________</w:t>
      </w:r>
    </w:p>
    <w:p w:rsidR="005D698E" w:rsidRPr="00AF6C42" w:rsidRDefault="005D698E" w:rsidP="005D698E">
      <w:pPr>
        <w:pStyle w:val="BodyText"/>
        <w:spacing w:line="276" w:lineRule="auto"/>
        <w:ind w:left="720" w:firstLine="720"/>
        <w:rPr>
          <w:rFonts w:asciiTheme="minorHAnsi" w:hAnsiTheme="minorHAnsi" w:cstheme="minorHAnsi"/>
        </w:rPr>
      </w:pPr>
    </w:p>
    <w:p w:rsidR="005D698E" w:rsidRDefault="005D698E" w:rsidP="00602E87">
      <w:pPr>
        <w:pStyle w:val="Heading2"/>
        <w:rPr>
          <w:rStyle w:val="Heading2Char"/>
        </w:rPr>
      </w:pPr>
      <w:r w:rsidRPr="00552A6F">
        <w:t>P</w:t>
      </w:r>
      <w:r w:rsidRPr="00552A6F">
        <w:rPr>
          <w:rStyle w:val="Heading2Char"/>
        </w:rPr>
        <w:t xml:space="preserve">art B:  </w:t>
      </w:r>
      <w:r>
        <w:t xml:space="preserve">Balanced equation for the </w:t>
      </w:r>
      <w:r>
        <w:rPr>
          <w:rStyle w:val="Heading2Char"/>
        </w:rPr>
        <w:t>formation of copper(II) h</w:t>
      </w:r>
      <w:r w:rsidRPr="00552A6F">
        <w:rPr>
          <w:rStyle w:val="Heading2Char"/>
        </w:rPr>
        <w:t>ydroxide</w:t>
      </w:r>
    </w:p>
    <w:p w:rsidR="009753F4" w:rsidRPr="009753F4" w:rsidRDefault="00F4659B" w:rsidP="00F4659B">
      <w:pPr>
        <w:spacing w:line="360" w:lineRule="auto"/>
        <w:jc w:val="center"/>
      </w:pPr>
      <w:r w:rsidRPr="005778AF">
        <w:rPr>
          <w:rFonts w:cstheme="minorHAnsi"/>
          <w:sz w:val="24"/>
          <w:szCs w:val="24"/>
        </w:rPr>
        <w:t xml:space="preserve">_________ + _________ </w:t>
      </w:r>
      <w:r w:rsidRPr="005778AF">
        <w:sym w:font="Wingdings" w:char="F0E0"/>
      </w:r>
      <w:r w:rsidRPr="005778AF">
        <w:rPr>
          <w:rFonts w:cstheme="minorHAnsi"/>
          <w:sz w:val="24"/>
          <w:szCs w:val="24"/>
        </w:rPr>
        <w:t xml:space="preserve"> _________ + __________</w:t>
      </w:r>
    </w:p>
    <w:p w:rsidR="005D698E" w:rsidRPr="00AF6C42" w:rsidRDefault="005D698E" w:rsidP="00F4659B">
      <w:pPr>
        <w:pStyle w:val="BodyText"/>
        <w:spacing w:line="360" w:lineRule="auto"/>
        <w:rPr>
          <w:rFonts w:asciiTheme="minorHAnsi" w:hAnsiTheme="minorHAnsi" w:cstheme="minorHAnsi"/>
        </w:rPr>
      </w:pPr>
      <w:r w:rsidRPr="00AF6C42">
        <w:rPr>
          <w:rFonts w:asciiTheme="minorHAnsi" w:hAnsiTheme="minorHAnsi" w:cstheme="minorHAnsi"/>
        </w:rPr>
        <w:t>Classification:</w:t>
      </w:r>
      <w:r>
        <w:rPr>
          <w:rFonts w:asciiTheme="minorHAnsi" w:hAnsiTheme="minorHAnsi" w:cstheme="minorHAnsi"/>
        </w:rPr>
        <w:t xml:space="preserve"> _____________________</w:t>
      </w:r>
    </w:p>
    <w:p w:rsidR="005D698E" w:rsidRPr="00AF6C42" w:rsidRDefault="005D698E" w:rsidP="005D698E">
      <w:pPr>
        <w:pStyle w:val="BodyText"/>
        <w:spacing w:line="276" w:lineRule="auto"/>
        <w:ind w:left="720" w:firstLine="720"/>
        <w:rPr>
          <w:rFonts w:asciiTheme="minorHAnsi" w:hAnsiTheme="minorHAnsi" w:cstheme="minorHAnsi"/>
        </w:rPr>
      </w:pPr>
    </w:p>
    <w:p w:rsidR="005D698E" w:rsidRDefault="005D698E" w:rsidP="00602E87">
      <w:pPr>
        <w:pStyle w:val="Heading2"/>
      </w:pPr>
      <w:r w:rsidRPr="00552A6F">
        <w:t xml:space="preserve">Part C:  </w:t>
      </w:r>
      <w:r>
        <w:t>Balanced equation for the preparation of c</w:t>
      </w:r>
      <w:r w:rsidRPr="00552A6F">
        <w:t>opper(II) oxide</w:t>
      </w:r>
    </w:p>
    <w:p w:rsidR="009753F4" w:rsidRPr="009753F4" w:rsidRDefault="00F4659B" w:rsidP="00F4659B">
      <w:pPr>
        <w:spacing w:line="360" w:lineRule="auto"/>
        <w:jc w:val="center"/>
      </w:pPr>
      <w:r>
        <w:rPr>
          <w:rFonts w:cstheme="minorHAnsi"/>
          <w:sz w:val="24"/>
          <w:szCs w:val="24"/>
        </w:rPr>
        <w:t>_________</w:t>
      </w:r>
      <w:r w:rsidRPr="005778AF">
        <w:rPr>
          <w:rFonts w:cstheme="minorHAnsi"/>
          <w:sz w:val="24"/>
          <w:szCs w:val="24"/>
        </w:rPr>
        <w:t xml:space="preserve"> </w:t>
      </w:r>
      <w:r w:rsidRPr="005778AF">
        <w:sym w:font="Wingdings" w:char="F0E0"/>
      </w:r>
      <w:r w:rsidRPr="005778AF">
        <w:rPr>
          <w:rFonts w:cstheme="minorHAnsi"/>
          <w:sz w:val="24"/>
          <w:szCs w:val="24"/>
        </w:rPr>
        <w:t xml:space="preserve"> _________ + __________</w:t>
      </w:r>
    </w:p>
    <w:p w:rsidR="005D698E" w:rsidRPr="00AF6C42" w:rsidRDefault="005D698E" w:rsidP="00F4659B">
      <w:pPr>
        <w:pStyle w:val="BodyText"/>
        <w:spacing w:line="360" w:lineRule="auto"/>
        <w:rPr>
          <w:rFonts w:asciiTheme="minorHAnsi" w:hAnsiTheme="minorHAnsi" w:cstheme="minorHAnsi"/>
        </w:rPr>
      </w:pPr>
      <w:r w:rsidRPr="00AF6C42">
        <w:rPr>
          <w:rFonts w:asciiTheme="minorHAnsi" w:hAnsiTheme="minorHAnsi" w:cstheme="minorHAnsi"/>
        </w:rPr>
        <w:t>Classification:</w:t>
      </w:r>
      <w:r>
        <w:rPr>
          <w:rFonts w:asciiTheme="minorHAnsi" w:hAnsiTheme="minorHAnsi" w:cstheme="minorHAnsi"/>
        </w:rPr>
        <w:t xml:space="preserve"> _____________________</w:t>
      </w:r>
    </w:p>
    <w:p w:rsidR="005D698E" w:rsidRDefault="005D698E" w:rsidP="00602E87">
      <w:pPr>
        <w:pStyle w:val="Heading2"/>
      </w:pPr>
    </w:p>
    <w:p w:rsidR="005D698E" w:rsidRDefault="005D698E" w:rsidP="00602E87">
      <w:pPr>
        <w:pStyle w:val="Heading2"/>
      </w:pPr>
      <w:r w:rsidRPr="00552A6F">
        <w:t xml:space="preserve">Part D: </w:t>
      </w:r>
      <w:r>
        <w:t>Balanced equation for the</w:t>
      </w:r>
      <w:r w:rsidRPr="00552A6F">
        <w:t xml:space="preserve"> </w:t>
      </w:r>
      <w:r>
        <w:t>conversion of c</w:t>
      </w:r>
      <w:r w:rsidRPr="00552A6F">
        <w:t>opper(II) oxide</w:t>
      </w:r>
    </w:p>
    <w:p w:rsidR="009753F4" w:rsidRPr="009753F4" w:rsidRDefault="00F4659B" w:rsidP="00F4659B">
      <w:pPr>
        <w:spacing w:line="360" w:lineRule="auto"/>
        <w:jc w:val="center"/>
      </w:pPr>
      <w:r w:rsidRPr="005778AF">
        <w:rPr>
          <w:rFonts w:cstheme="minorHAnsi"/>
          <w:sz w:val="24"/>
          <w:szCs w:val="24"/>
        </w:rPr>
        <w:t xml:space="preserve">_________ + _________ </w:t>
      </w:r>
      <w:r w:rsidRPr="005778AF">
        <w:sym w:font="Wingdings" w:char="F0E0"/>
      </w:r>
      <w:r w:rsidRPr="005778AF">
        <w:rPr>
          <w:rFonts w:cstheme="minorHAnsi"/>
          <w:sz w:val="24"/>
          <w:szCs w:val="24"/>
        </w:rPr>
        <w:t xml:space="preserve"> _________ + __________</w:t>
      </w:r>
    </w:p>
    <w:p w:rsidR="005D698E" w:rsidRPr="00AF6C42" w:rsidRDefault="005D698E" w:rsidP="00F4659B">
      <w:pPr>
        <w:pStyle w:val="BodyText"/>
        <w:spacing w:line="360" w:lineRule="auto"/>
        <w:rPr>
          <w:rFonts w:asciiTheme="minorHAnsi" w:hAnsiTheme="minorHAnsi" w:cstheme="minorHAnsi"/>
        </w:rPr>
      </w:pPr>
      <w:r w:rsidRPr="00AF6C42">
        <w:rPr>
          <w:rFonts w:asciiTheme="minorHAnsi" w:hAnsiTheme="minorHAnsi" w:cstheme="minorHAnsi"/>
        </w:rPr>
        <w:t>Classification:</w:t>
      </w:r>
      <w:r>
        <w:rPr>
          <w:rFonts w:asciiTheme="minorHAnsi" w:hAnsiTheme="minorHAnsi" w:cstheme="minorHAnsi"/>
        </w:rPr>
        <w:t xml:space="preserve"> _____________________</w:t>
      </w:r>
    </w:p>
    <w:p w:rsidR="005D698E" w:rsidRPr="00AF6C42" w:rsidRDefault="005D698E" w:rsidP="005D698E">
      <w:pPr>
        <w:pStyle w:val="BodyText"/>
        <w:spacing w:line="276" w:lineRule="auto"/>
        <w:rPr>
          <w:rFonts w:asciiTheme="minorHAnsi" w:hAnsiTheme="minorHAnsi" w:cstheme="minorHAnsi"/>
        </w:rPr>
      </w:pPr>
    </w:p>
    <w:p w:rsidR="005D698E" w:rsidRDefault="005D698E" w:rsidP="00602E87">
      <w:pPr>
        <w:pStyle w:val="Heading2"/>
      </w:pPr>
      <w:r w:rsidRPr="00552A6F">
        <w:t xml:space="preserve">Part E:  </w:t>
      </w:r>
      <w:r>
        <w:t>Balanced equation for recovering the metallic c</w:t>
      </w:r>
      <w:r w:rsidRPr="00552A6F">
        <w:t>opper</w:t>
      </w:r>
    </w:p>
    <w:p w:rsidR="009753F4" w:rsidRPr="009753F4" w:rsidRDefault="00F4659B" w:rsidP="00F4659B">
      <w:pPr>
        <w:spacing w:line="360" w:lineRule="auto"/>
        <w:jc w:val="center"/>
      </w:pPr>
      <w:r w:rsidRPr="005778AF">
        <w:rPr>
          <w:rFonts w:cstheme="minorHAnsi"/>
          <w:sz w:val="24"/>
          <w:szCs w:val="24"/>
        </w:rPr>
        <w:t xml:space="preserve">_________ + _________ </w:t>
      </w:r>
      <w:r w:rsidRPr="005778AF">
        <w:sym w:font="Wingdings" w:char="F0E0"/>
      </w:r>
      <w:r w:rsidRPr="005778AF">
        <w:rPr>
          <w:rFonts w:cstheme="minorHAnsi"/>
          <w:sz w:val="24"/>
          <w:szCs w:val="24"/>
        </w:rPr>
        <w:t xml:space="preserve"> _________ + __________</w:t>
      </w:r>
    </w:p>
    <w:p w:rsidR="005D698E" w:rsidRPr="00C92010" w:rsidRDefault="005D698E" w:rsidP="00F4659B">
      <w:pPr>
        <w:pStyle w:val="BodyText"/>
        <w:spacing w:line="360" w:lineRule="auto"/>
        <w:rPr>
          <w:rFonts w:asciiTheme="minorHAnsi" w:hAnsiTheme="minorHAnsi" w:cstheme="minorHAnsi"/>
        </w:rPr>
      </w:pPr>
      <w:r w:rsidRPr="00AF6C42">
        <w:rPr>
          <w:rFonts w:asciiTheme="minorHAnsi" w:hAnsiTheme="minorHAnsi" w:cstheme="minorHAnsi"/>
        </w:rPr>
        <w:t>Classification:</w:t>
      </w:r>
      <w:r>
        <w:rPr>
          <w:rFonts w:asciiTheme="minorHAnsi" w:hAnsiTheme="minorHAnsi" w:cstheme="minorHAnsi"/>
        </w:rPr>
        <w:t xml:space="preserve"> _____________________</w:t>
      </w:r>
    </w:p>
    <w:p w:rsidR="008157AE" w:rsidRDefault="008157AE" w:rsidP="00041BC9">
      <w:pPr>
        <w:spacing w:after="160" w:line="259" w:lineRule="auto"/>
        <w:rPr>
          <w:rFonts w:cstheme="minorHAnsi"/>
        </w:rPr>
      </w:pPr>
      <w:r>
        <w:rPr>
          <w:rFonts w:cstheme="minorHAnsi"/>
          <w:highlight w:val="lightGray"/>
        </w:rPr>
        <w:br w:type="page"/>
      </w:r>
      <w:r w:rsidR="00041BC9">
        <w:rPr>
          <w:rFonts w:cstheme="minorHAnsi"/>
        </w:rPr>
        <w:lastRenderedPageBreak/>
        <w:t xml:space="preserve">2. </w:t>
      </w:r>
      <w:r w:rsidR="005D698E" w:rsidRPr="002D4439">
        <w:rPr>
          <w:rFonts w:cstheme="minorHAnsi"/>
        </w:rPr>
        <w:t>If you started with 0.108g of copper wire and at the end of the experiment, you recovered 0.099g of copper, calculate the percent recovery to the correct number of significant figures.</w:t>
      </w:r>
      <w:r>
        <w:rPr>
          <w:rFonts w:cstheme="minorHAnsi"/>
        </w:rPr>
        <w:t xml:space="preserve"> You can do the calculation</w:t>
      </w:r>
      <w:r w:rsidR="00F4659B">
        <w:rPr>
          <w:rFonts w:cstheme="minorHAnsi"/>
        </w:rPr>
        <w:t xml:space="preserve"> on scratch paper, and type </w:t>
      </w:r>
      <w:r>
        <w:rPr>
          <w:rFonts w:cstheme="minorHAnsi"/>
        </w:rPr>
        <w:t>your final answer on the line below.</w:t>
      </w:r>
    </w:p>
    <w:p w:rsidR="008157AE" w:rsidRDefault="008157AE" w:rsidP="008157AE">
      <w:pPr>
        <w:pStyle w:val="BodyText"/>
        <w:widowControl w:val="0"/>
        <w:spacing w:line="276" w:lineRule="auto"/>
        <w:rPr>
          <w:rFonts w:asciiTheme="minorHAnsi" w:hAnsiTheme="minorHAnsi" w:cstheme="minorHAnsi"/>
        </w:rPr>
      </w:pPr>
    </w:p>
    <w:p w:rsidR="005D698E" w:rsidRDefault="008157AE" w:rsidP="008157AE">
      <w:pPr>
        <w:pStyle w:val="BodyText"/>
        <w:widowControl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Percent Recovery: _________________________</w:t>
      </w:r>
    </w:p>
    <w:p w:rsidR="00B714CD" w:rsidRDefault="00B714CD" w:rsidP="008157AE">
      <w:pPr>
        <w:pStyle w:val="BodyText"/>
        <w:widowControl w:val="0"/>
        <w:spacing w:line="276" w:lineRule="auto"/>
        <w:rPr>
          <w:rFonts w:asciiTheme="minorHAnsi" w:hAnsiTheme="minorHAnsi" w:cstheme="minorHAnsi"/>
        </w:rPr>
      </w:pPr>
    </w:p>
    <w:p w:rsidR="00B714CD" w:rsidRDefault="00B714CD" w:rsidP="00B714CD">
      <w:pPr>
        <w:pStyle w:val="BodyText"/>
        <w:widowControl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A student performed the experiment, and calculated the percent recovery of copper to be 115 %. Is this answer possible? If not, what is the most likely error that would cause a percent yield to be greater than </w:t>
      </w:r>
    </w:p>
    <w:p w:rsidR="00B714CD" w:rsidRDefault="00B714CD" w:rsidP="00B714CD">
      <w:pPr>
        <w:pStyle w:val="BodyText"/>
        <w:widowControl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100 %? </w:t>
      </w:r>
    </w:p>
    <w:p w:rsidR="00B714CD" w:rsidRDefault="00B714CD" w:rsidP="00B714CD">
      <w:pPr>
        <w:pStyle w:val="BodyText"/>
        <w:widowControl w:val="0"/>
        <w:spacing w:line="276" w:lineRule="auto"/>
        <w:rPr>
          <w:rFonts w:asciiTheme="minorHAnsi" w:hAnsiTheme="minorHAnsi" w:cstheme="minorHAnsi"/>
        </w:rPr>
      </w:pPr>
    </w:p>
    <w:p w:rsidR="00B714CD" w:rsidRDefault="00B714CD" w:rsidP="00B714CD">
      <w:pPr>
        <w:pStyle w:val="BodyText"/>
        <w:widowControl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Answer:</w:t>
      </w:r>
    </w:p>
    <w:p w:rsidR="00602E87" w:rsidRDefault="00602E87">
      <w:pPr>
        <w:spacing w:after="160" w:line="259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cstheme="minorHAnsi"/>
        </w:rPr>
        <w:br w:type="page"/>
      </w:r>
    </w:p>
    <w:p w:rsidR="00602E87" w:rsidRPr="00354887" w:rsidRDefault="00602E87" w:rsidP="00602E87">
      <w:pPr>
        <w:pStyle w:val="Title"/>
      </w:pPr>
      <w:r w:rsidRPr="00354887">
        <w:lastRenderedPageBreak/>
        <w:t>THE COPPER CYCLE: A Series of Reactions</w:t>
      </w:r>
    </w:p>
    <w:p w:rsidR="00602E87" w:rsidRPr="008157AE" w:rsidRDefault="00602E87" w:rsidP="00602E87">
      <w:pPr>
        <w:pStyle w:val="Heading1"/>
      </w:pPr>
      <w:r>
        <w:t>Experimental Data</w:t>
      </w:r>
    </w:p>
    <w:p w:rsidR="00602E87" w:rsidRDefault="00602E87" w:rsidP="00602E87"/>
    <w:p w:rsidR="00602E87" w:rsidRPr="00602E87" w:rsidRDefault="00602E87" w:rsidP="00602E87">
      <w:pPr>
        <w:pStyle w:val="Heading2"/>
      </w:pPr>
      <w:r w:rsidRPr="00602E87">
        <w:t>From Experimental Procedure – Part A</w:t>
      </w:r>
    </w:p>
    <w:p w:rsidR="00602E87" w:rsidRDefault="00602E87" w:rsidP="00602E87">
      <w:pPr>
        <w:spacing w:after="0"/>
        <w:rPr>
          <w:sz w:val="24"/>
          <w:szCs w:val="24"/>
        </w:rPr>
      </w:pPr>
      <w:r w:rsidRPr="00602E87">
        <w:rPr>
          <w:sz w:val="24"/>
          <w:szCs w:val="24"/>
        </w:rPr>
        <w:t xml:space="preserve">1. A student weighed a 25-mL Erlenmeyer flask and found it to be 22.683 g. </w:t>
      </w:r>
    </w:p>
    <w:p w:rsidR="00602E87" w:rsidRPr="00602E87" w:rsidRDefault="00602E87" w:rsidP="00602E87">
      <w:pPr>
        <w:spacing w:after="0"/>
        <w:rPr>
          <w:sz w:val="24"/>
          <w:szCs w:val="24"/>
        </w:rPr>
      </w:pPr>
    </w:p>
    <w:p w:rsidR="00602E87" w:rsidRPr="00602E87" w:rsidRDefault="00602E87" w:rsidP="00602E87">
      <w:pPr>
        <w:spacing w:after="0"/>
        <w:rPr>
          <w:sz w:val="24"/>
          <w:szCs w:val="24"/>
        </w:rPr>
      </w:pPr>
      <w:r w:rsidRPr="00602E87">
        <w:rPr>
          <w:sz w:val="24"/>
          <w:szCs w:val="24"/>
        </w:rPr>
        <w:t>2. She added a piece of copper metal to the flask, and found the new mass to be 22.802 g.</w:t>
      </w:r>
    </w:p>
    <w:p w:rsidR="00602E87" w:rsidRDefault="00602E87" w:rsidP="00602E87"/>
    <w:p w:rsidR="00602E87" w:rsidRDefault="00602E87" w:rsidP="00602E87">
      <w:pPr>
        <w:pStyle w:val="Heading2"/>
      </w:pPr>
      <w:r>
        <w:t>From Experimental Procedure – Part E</w:t>
      </w:r>
    </w:p>
    <w:p w:rsidR="00602E87" w:rsidRDefault="00602E87" w:rsidP="00602E87">
      <w:pPr>
        <w:spacing w:after="0"/>
        <w:rPr>
          <w:sz w:val="24"/>
          <w:szCs w:val="24"/>
        </w:rPr>
      </w:pPr>
      <w:r w:rsidRPr="00602E87">
        <w:rPr>
          <w:sz w:val="24"/>
          <w:szCs w:val="24"/>
        </w:rPr>
        <w:t xml:space="preserve">32. The student weighed a watch glass and a clean piece of filter paper, and found the mass to be 55.542 g. </w:t>
      </w:r>
    </w:p>
    <w:p w:rsidR="00602E87" w:rsidRPr="00602E87" w:rsidRDefault="00602E87" w:rsidP="00602E87">
      <w:pPr>
        <w:spacing w:after="0"/>
        <w:rPr>
          <w:sz w:val="24"/>
          <w:szCs w:val="24"/>
        </w:rPr>
      </w:pPr>
    </w:p>
    <w:p w:rsidR="00602E87" w:rsidRPr="00602E87" w:rsidRDefault="00602E87" w:rsidP="00602E87">
      <w:pPr>
        <w:spacing w:after="0"/>
        <w:rPr>
          <w:sz w:val="24"/>
          <w:szCs w:val="24"/>
        </w:rPr>
      </w:pPr>
      <w:r w:rsidRPr="00602E87">
        <w:rPr>
          <w:sz w:val="24"/>
          <w:szCs w:val="24"/>
        </w:rPr>
        <w:t>37. After filtering and drying her recovered copper, the watch glass, filter paper and copper were found to weigh 55.643 g.</w:t>
      </w:r>
    </w:p>
    <w:p w:rsidR="00602E87" w:rsidRPr="00602E87" w:rsidRDefault="00602E87" w:rsidP="00602E87">
      <w:pPr>
        <w:rPr>
          <w:sz w:val="24"/>
          <w:szCs w:val="24"/>
        </w:rPr>
      </w:pPr>
    </w:p>
    <w:p w:rsidR="00B714CD" w:rsidRPr="00602E87" w:rsidRDefault="00602E87" w:rsidP="00602E87">
      <w:pPr>
        <w:rPr>
          <w:sz w:val="24"/>
          <w:szCs w:val="24"/>
        </w:rPr>
      </w:pPr>
      <w:r w:rsidRPr="00602E87">
        <w:rPr>
          <w:sz w:val="24"/>
          <w:szCs w:val="24"/>
        </w:rPr>
        <w:t xml:space="preserve">Use the data provided to complete the data table in the Copper Cycle Lab Report. Calculate the percent recovery of copper and enter it in the data table. </w:t>
      </w:r>
    </w:p>
    <w:p w:rsidR="00B714CD" w:rsidRDefault="00B714CD">
      <w:p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5D698E" w:rsidRPr="00C20201" w:rsidRDefault="005D698E" w:rsidP="005D698E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C20201">
        <w:rPr>
          <w:rFonts w:cstheme="minorHAnsi"/>
          <w:sz w:val="24"/>
          <w:szCs w:val="24"/>
        </w:rPr>
        <w:lastRenderedPageBreak/>
        <w:t>Name:</w:t>
      </w:r>
      <w:r>
        <w:rPr>
          <w:rFonts w:cstheme="minorHAnsi"/>
          <w:sz w:val="24"/>
          <w:szCs w:val="24"/>
        </w:rPr>
        <w:t xml:space="preserve"> ________________________________________ Date: __</w:t>
      </w:r>
      <w:r w:rsidRPr="00C20201">
        <w:rPr>
          <w:rFonts w:cstheme="minorHAnsi"/>
          <w:sz w:val="24"/>
          <w:szCs w:val="24"/>
        </w:rPr>
        <w:t>________ Section: __________</w:t>
      </w:r>
    </w:p>
    <w:p w:rsidR="005D698E" w:rsidRPr="00AF6C42" w:rsidRDefault="005D698E" w:rsidP="005D698E">
      <w:pPr>
        <w:pStyle w:val="BodyText"/>
        <w:spacing w:line="276" w:lineRule="auto"/>
        <w:rPr>
          <w:rFonts w:asciiTheme="minorHAnsi" w:hAnsiTheme="minorHAnsi" w:cstheme="minorHAnsi"/>
          <w:b/>
          <w:bCs/>
        </w:rPr>
      </w:pPr>
    </w:p>
    <w:p w:rsidR="005D698E" w:rsidRPr="00354887" w:rsidRDefault="005D698E" w:rsidP="008157AE">
      <w:pPr>
        <w:pStyle w:val="Title"/>
      </w:pPr>
      <w:r w:rsidRPr="00354887">
        <w:t>THE COPPER CYCLE: A Series of Reactions</w:t>
      </w:r>
    </w:p>
    <w:p w:rsidR="005D698E" w:rsidRPr="008157AE" w:rsidRDefault="005D698E" w:rsidP="00220B34">
      <w:pPr>
        <w:pStyle w:val="Heading1"/>
      </w:pPr>
      <w:r w:rsidRPr="008157AE">
        <w:t>Data and Results</w:t>
      </w:r>
    </w:p>
    <w:p w:rsidR="005D698E" w:rsidRDefault="005D698E" w:rsidP="005D698E">
      <w:pPr>
        <w:pStyle w:val="BodyText"/>
        <w:spacing w:line="276" w:lineRule="auto"/>
        <w:rPr>
          <w:rFonts w:asciiTheme="minorHAnsi" w:hAnsiTheme="minorHAnsi" w:cstheme="minorHAnsi"/>
        </w:rPr>
      </w:pPr>
    </w:p>
    <w:p w:rsidR="008157AE" w:rsidRPr="00602E87" w:rsidRDefault="00602E87" w:rsidP="00602E87">
      <w:pPr>
        <w:rPr>
          <w:sz w:val="24"/>
          <w:szCs w:val="24"/>
        </w:rPr>
      </w:pPr>
      <w:r w:rsidRPr="00602E87">
        <w:rPr>
          <w:sz w:val="24"/>
          <w:szCs w:val="24"/>
        </w:rPr>
        <w:t>Refer to the Experimental Data provide</w:t>
      </w:r>
      <w:r>
        <w:rPr>
          <w:sz w:val="24"/>
          <w:szCs w:val="24"/>
        </w:rPr>
        <w:t>d, and enter it into the table:</w:t>
      </w:r>
    </w:p>
    <w:p w:rsidR="00DE2D34" w:rsidRPr="00DE2D34" w:rsidRDefault="00DE2D34" w:rsidP="00220B34">
      <w:pPr>
        <w:pStyle w:val="Heading1"/>
      </w:pPr>
      <w:r w:rsidRPr="00DE2D34">
        <w:t>Data Table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Data Table"/>
        <w:tblDescription w:val="Record your results here"/>
      </w:tblPr>
      <w:tblGrid>
        <w:gridCol w:w="4419"/>
        <w:gridCol w:w="3420"/>
      </w:tblGrid>
      <w:tr w:rsidR="005D698E" w:rsidRPr="00AF6C42" w:rsidTr="001378AB">
        <w:trPr>
          <w:trHeight w:val="720"/>
          <w:tblHeader/>
          <w:jc w:val="center"/>
        </w:trPr>
        <w:tc>
          <w:tcPr>
            <w:tcW w:w="4419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  <w:vAlign w:val="center"/>
          </w:tcPr>
          <w:p w:rsidR="005D698E" w:rsidRPr="00552A6F" w:rsidRDefault="005D698E" w:rsidP="001378AB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52A6F">
              <w:rPr>
                <w:rFonts w:asciiTheme="minorHAnsi" w:hAnsiTheme="minorHAnsi" w:cstheme="minorHAnsi"/>
                <w:b/>
              </w:rPr>
              <w:t>Data</w:t>
            </w:r>
          </w:p>
        </w:tc>
      </w:tr>
      <w:tr w:rsidR="005D698E" w:rsidRPr="00AF6C42" w:rsidTr="001378AB">
        <w:trPr>
          <w:trHeight w:val="720"/>
          <w:jc w:val="center"/>
        </w:trPr>
        <w:tc>
          <w:tcPr>
            <w:tcW w:w="4419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rPr>
                <w:rFonts w:asciiTheme="minorHAnsi" w:hAnsiTheme="minorHAnsi" w:cstheme="minorHAnsi"/>
              </w:rPr>
            </w:pPr>
            <w:r w:rsidRPr="00AF6C42">
              <w:rPr>
                <w:rFonts w:asciiTheme="minorHAnsi" w:hAnsiTheme="minorHAnsi" w:cstheme="minorHAnsi"/>
              </w:rPr>
              <w:t>Mass of Flask + Cu wire</w:t>
            </w:r>
            <w:r>
              <w:rPr>
                <w:rFonts w:asciiTheme="minorHAnsi" w:hAnsiTheme="minorHAnsi" w:cstheme="minorHAnsi"/>
              </w:rPr>
              <w:t>, g</w:t>
            </w:r>
          </w:p>
        </w:tc>
        <w:tc>
          <w:tcPr>
            <w:tcW w:w="3420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D698E" w:rsidRPr="00AF6C42" w:rsidTr="001378AB">
        <w:trPr>
          <w:trHeight w:val="720"/>
          <w:jc w:val="center"/>
        </w:trPr>
        <w:tc>
          <w:tcPr>
            <w:tcW w:w="4419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rPr>
                <w:rFonts w:asciiTheme="minorHAnsi" w:hAnsiTheme="minorHAnsi" w:cstheme="minorHAnsi"/>
              </w:rPr>
            </w:pPr>
            <w:r w:rsidRPr="00AF6C42">
              <w:rPr>
                <w:rFonts w:asciiTheme="minorHAnsi" w:hAnsiTheme="minorHAnsi" w:cstheme="minorHAnsi"/>
              </w:rPr>
              <w:t>Mass of Flask</w:t>
            </w:r>
            <w:r>
              <w:rPr>
                <w:rFonts w:asciiTheme="minorHAnsi" w:hAnsiTheme="minorHAnsi" w:cstheme="minorHAnsi"/>
              </w:rPr>
              <w:t>, g</w:t>
            </w:r>
          </w:p>
        </w:tc>
        <w:tc>
          <w:tcPr>
            <w:tcW w:w="3420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D698E" w:rsidRPr="00AF6C42" w:rsidTr="001378AB">
        <w:trPr>
          <w:trHeight w:val="720"/>
          <w:jc w:val="center"/>
        </w:trPr>
        <w:tc>
          <w:tcPr>
            <w:tcW w:w="4419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rPr>
                <w:rFonts w:asciiTheme="minorHAnsi" w:hAnsiTheme="minorHAnsi" w:cstheme="minorHAnsi"/>
              </w:rPr>
            </w:pPr>
            <w:r w:rsidRPr="00AF6C42">
              <w:rPr>
                <w:rFonts w:asciiTheme="minorHAnsi" w:hAnsiTheme="minorHAnsi" w:cstheme="minorHAnsi"/>
              </w:rPr>
              <w:t>Mass of Cu wire</w:t>
            </w:r>
            <w:r>
              <w:rPr>
                <w:rFonts w:asciiTheme="minorHAnsi" w:hAnsiTheme="minorHAnsi" w:cstheme="minorHAnsi"/>
              </w:rPr>
              <w:t>, g</w:t>
            </w:r>
          </w:p>
        </w:tc>
        <w:tc>
          <w:tcPr>
            <w:tcW w:w="3420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D698E" w:rsidRPr="00AF6C42" w:rsidTr="001378AB">
        <w:trPr>
          <w:trHeight w:val="720"/>
          <w:jc w:val="center"/>
        </w:trPr>
        <w:tc>
          <w:tcPr>
            <w:tcW w:w="4419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rPr>
                <w:rFonts w:asciiTheme="minorHAnsi" w:hAnsiTheme="minorHAnsi" w:cstheme="minorHAnsi"/>
              </w:rPr>
            </w:pPr>
            <w:r w:rsidRPr="00AF6C42">
              <w:rPr>
                <w:rFonts w:asciiTheme="minorHAnsi" w:hAnsiTheme="minorHAnsi" w:cstheme="minorHAnsi"/>
              </w:rPr>
              <w:t>Mass of filter paper + watch glass + Cu</w:t>
            </w:r>
            <w:r>
              <w:rPr>
                <w:rFonts w:asciiTheme="minorHAnsi" w:hAnsiTheme="minorHAnsi" w:cstheme="minorHAnsi"/>
              </w:rPr>
              <w:t>, g</w:t>
            </w:r>
          </w:p>
        </w:tc>
        <w:tc>
          <w:tcPr>
            <w:tcW w:w="3420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D698E" w:rsidRPr="00AF6C42" w:rsidTr="001378AB">
        <w:trPr>
          <w:trHeight w:val="720"/>
          <w:jc w:val="center"/>
        </w:trPr>
        <w:tc>
          <w:tcPr>
            <w:tcW w:w="4419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rPr>
                <w:rFonts w:asciiTheme="minorHAnsi" w:hAnsiTheme="minorHAnsi" w:cstheme="minorHAnsi"/>
              </w:rPr>
            </w:pPr>
            <w:r w:rsidRPr="00AF6C42">
              <w:rPr>
                <w:rFonts w:asciiTheme="minorHAnsi" w:hAnsiTheme="minorHAnsi" w:cstheme="minorHAnsi"/>
              </w:rPr>
              <w:t>Mass of filter paper + watch glass</w:t>
            </w:r>
            <w:r>
              <w:rPr>
                <w:rFonts w:asciiTheme="minorHAnsi" w:hAnsiTheme="minorHAnsi" w:cstheme="minorHAnsi"/>
              </w:rPr>
              <w:t>, g</w:t>
            </w:r>
          </w:p>
        </w:tc>
        <w:tc>
          <w:tcPr>
            <w:tcW w:w="3420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D698E" w:rsidRPr="00AF6C42" w:rsidTr="001378AB">
        <w:trPr>
          <w:trHeight w:val="720"/>
          <w:jc w:val="center"/>
        </w:trPr>
        <w:tc>
          <w:tcPr>
            <w:tcW w:w="4419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rPr>
                <w:rFonts w:asciiTheme="minorHAnsi" w:hAnsiTheme="minorHAnsi" w:cstheme="minorHAnsi"/>
              </w:rPr>
            </w:pPr>
            <w:r w:rsidRPr="00AF6C42">
              <w:rPr>
                <w:rFonts w:asciiTheme="minorHAnsi" w:hAnsiTheme="minorHAnsi" w:cstheme="minorHAnsi"/>
              </w:rPr>
              <w:t>Mass of Cu recovered</w:t>
            </w:r>
            <w:r>
              <w:rPr>
                <w:rFonts w:asciiTheme="minorHAnsi" w:hAnsiTheme="minorHAnsi" w:cstheme="minorHAnsi"/>
              </w:rPr>
              <w:t>, g</w:t>
            </w:r>
          </w:p>
        </w:tc>
        <w:tc>
          <w:tcPr>
            <w:tcW w:w="3420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D698E" w:rsidRPr="00AF6C42" w:rsidTr="001378AB">
        <w:trPr>
          <w:trHeight w:val="720"/>
          <w:jc w:val="center"/>
        </w:trPr>
        <w:tc>
          <w:tcPr>
            <w:tcW w:w="4419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Percent Recovery, %</w:t>
            </w:r>
          </w:p>
        </w:tc>
        <w:tc>
          <w:tcPr>
            <w:tcW w:w="3420" w:type="dxa"/>
            <w:vAlign w:val="center"/>
          </w:tcPr>
          <w:p w:rsidR="005D698E" w:rsidRPr="00AF6C42" w:rsidRDefault="005D698E" w:rsidP="001378AB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5D698E" w:rsidRPr="00AF6C42" w:rsidRDefault="005D698E" w:rsidP="005D698E">
      <w:pPr>
        <w:pStyle w:val="BodyText"/>
        <w:spacing w:line="276" w:lineRule="auto"/>
        <w:rPr>
          <w:rFonts w:asciiTheme="minorHAnsi" w:hAnsiTheme="minorHAnsi" w:cstheme="minorHAnsi"/>
          <w:b/>
        </w:rPr>
      </w:pPr>
    </w:p>
    <w:p w:rsidR="00F249F3" w:rsidRPr="00B714CD" w:rsidRDefault="008157AE" w:rsidP="00B714CD">
      <w:pPr>
        <w:pStyle w:val="BodyTex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Calculate the percent recovery of </w:t>
      </w:r>
      <w:r w:rsidR="00B714CD">
        <w:rPr>
          <w:rFonts w:asciiTheme="minorHAnsi" w:hAnsiTheme="minorHAnsi" w:cstheme="minorHAnsi"/>
        </w:rPr>
        <w:t xml:space="preserve">copper, and enter it into the data table. </w:t>
      </w:r>
    </w:p>
    <w:sectPr w:rsidR="00F249F3" w:rsidRPr="00B714CD" w:rsidSect="008157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3BA" w:rsidRDefault="002403BA">
      <w:pPr>
        <w:spacing w:after="0" w:line="240" w:lineRule="auto"/>
      </w:pPr>
      <w:r>
        <w:separator/>
      </w:r>
    </w:p>
  </w:endnote>
  <w:endnote w:type="continuationSeparator" w:id="0">
    <w:p w:rsidR="002403BA" w:rsidRDefault="0024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1AF" w:rsidRDefault="002403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0F6" w:rsidRPr="004C4DD6" w:rsidRDefault="00220B34">
    <w:pPr>
      <w:pStyle w:val="Footer"/>
      <w:rPr>
        <w:rFonts w:ascii="Times New Roman" w:hAnsi="Times New Roman" w:cs="Times New Roman"/>
        <w:sz w:val="20"/>
        <w:szCs w:val="20"/>
      </w:rPr>
    </w:pPr>
    <w:r w:rsidRPr="004C4DD6">
      <w:rPr>
        <w:rFonts w:ascii="Times New Roman" w:hAnsi="Times New Roman" w:cs="Times New Roman"/>
        <w:sz w:val="20"/>
        <w:szCs w:val="20"/>
      </w:rPr>
      <w:t>Brookhaven College</w:t>
    </w:r>
    <w:r>
      <w:rPr>
        <w:rFonts w:ascii="Times New Roman" w:hAnsi="Times New Roman" w:cs="Times New Roman"/>
        <w:sz w:val="20"/>
        <w:szCs w:val="20"/>
      </w:rPr>
      <w:t xml:space="preserve"> Chemistry – v7</w:t>
    </w:r>
    <w:r w:rsidRPr="004C4DD6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4C4DD6">
      <w:rPr>
        <w:rFonts w:ascii="Times New Roman" w:hAnsi="Times New Roman" w:cs="Times New Roman"/>
        <w:sz w:val="20"/>
        <w:szCs w:val="20"/>
      </w:rPr>
      <w:t xml:space="preserve">Page </w:t>
    </w:r>
    <w:r w:rsidRPr="004C4DD6">
      <w:rPr>
        <w:rFonts w:ascii="Times New Roman" w:hAnsi="Times New Roman" w:cs="Times New Roman"/>
        <w:b/>
        <w:sz w:val="20"/>
        <w:szCs w:val="20"/>
      </w:rPr>
      <w:fldChar w:fldCharType="begin"/>
    </w:r>
    <w:r w:rsidRPr="004C4DD6">
      <w:rPr>
        <w:rFonts w:ascii="Times New Roman" w:hAnsi="Times New Roman" w:cs="Times New Roman"/>
        <w:b/>
        <w:sz w:val="20"/>
        <w:szCs w:val="20"/>
      </w:rPr>
      <w:instrText xml:space="preserve"> PAGE  \* Arabic  \* MERGEFORMAT </w:instrText>
    </w:r>
    <w:r w:rsidRPr="004C4DD6">
      <w:rPr>
        <w:rFonts w:ascii="Times New Roman" w:hAnsi="Times New Roman" w:cs="Times New Roman"/>
        <w:b/>
        <w:sz w:val="20"/>
        <w:szCs w:val="20"/>
      </w:rPr>
      <w:fldChar w:fldCharType="separate"/>
    </w:r>
    <w:r w:rsidR="00041BC9">
      <w:rPr>
        <w:rFonts w:ascii="Times New Roman" w:hAnsi="Times New Roman" w:cs="Times New Roman"/>
        <w:b/>
        <w:noProof/>
        <w:sz w:val="20"/>
        <w:szCs w:val="20"/>
      </w:rPr>
      <w:t>2</w:t>
    </w:r>
    <w:r w:rsidRPr="004C4DD6">
      <w:rPr>
        <w:rFonts w:ascii="Times New Roman" w:hAnsi="Times New Roman" w:cs="Times New Roman"/>
        <w:b/>
        <w:sz w:val="20"/>
        <w:szCs w:val="20"/>
      </w:rPr>
      <w:fldChar w:fldCharType="end"/>
    </w:r>
    <w:r w:rsidRPr="004C4DD6">
      <w:rPr>
        <w:rFonts w:ascii="Times New Roman" w:hAnsi="Times New Roman" w:cs="Times New Roman"/>
        <w:sz w:val="20"/>
        <w:szCs w:val="20"/>
      </w:rPr>
      <w:t xml:space="preserve"> of </w:t>
    </w:r>
    <w:r w:rsidRPr="004C4DD6">
      <w:rPr>
        <w:rFonts w:ascii="Times New Roman" w:hAnsi="Times New Roman" w:cs="Times New Roman"/>
        <w:b/>
        <w:sz w:val="20"/>
        <w:szCs w:val="20"/>
      </w:rPr>
      <w:fldChar w:fldCharType="begin"/>
    </w:r>
    <w:r w:rsidRPr="004C4DD6">
      <w:rPr>
        <w:rFonts w:ascii="Times New Roman" w:hAnsi="Times New Roman" w:cs="Times New Roman"/>
        <w:b/>
        <w:sz w:val="20"/>
        <w:szCs w:val="20"/>
      </w:rPr>
      <w:instrText xml:space="preserve"> NUMPAGES  \* Arabic  \* MERGEFORMAT </w:instrText>
    </w:r>
    <w:r w:rsidRPr="004C4DD6">
      <w:rPr>
        <w:rFonts w:ascii="Times New Roman" w:hAnsi="Times New Roman" w:cs="Times New Roman"/>
        <w:b/>
        <w:sz w:val="20"/>
        <w:szCs w:val="20"/>
      </w:rPr>
      <w:fldChar w:fldCharType="separate"/>
    </w:r>
    <w:r w:rsidR="00041BC9">
      <w:rPr>
        <w:rFonts w:ascii="Times New Roman" w:hAnsi="Times New Roman" w:cs="Times New Roman"/>
        <w:b/>
        <w:noProof/>
        <w:sz w:val="20"/>
        <w:szCs w:val="20"/>
      </w:rPr>
      <w:t>5</w:t>
    </w:r>
    <w:r w:rsidRPr="004C4DD6">
      <w:rPr>
        <w:rFonts w:ascii="Times New Roman" w:hAnsi="Times New Roman" w:cs="Times New Roman"/>
        <w:b/>
        <w:sz w:val="20"/>
        <w:szCs w:val="20"/>
      </w:rPr>
      <w:fldChar w:fldCharType="end"/>
    </w:r>
    <w:r w:rsidRPr="004C4DD6">
      <w:rPr>
        <w:rFonts w:ascii="Times New Roman" w:hAnsi="Times New Roman" w:cs="Times New Roman"/>
        <w:sz w:val="20"/>
        <w:szCs w:val="20"/>
      </w:rPr>
      <w:ptab w:relativeTo="margin" w:alignment="right" w:leader="none"/>
    </w:r>
    <w:r>
      <w:rPr>
        <w:rFonts w:ascii="Times New Roman" w:hAnsi="Times New Roman" w:cs="Times New Roman"/>
        <w:sz w:val="20"/>
        <w:szCs w:val="20"/>
      </w:rPr>
      <w:t>1/16/2020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1AF" w:rsidRDefault="002403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3BA" w:rsidRDefault="002403BA">
      <w:pPr>
        <w:spacing w:after="0" w:line="240" w:lineRule="auto"/>
      </w:pPr>
      <w:r>
        <w:separator/>
      </w:r>
    </w:p>
  </w:footnote>
  <w:footnote w:type="continuationSeparator" w:id="0">
    <w:p w:rsidR="002403BA" w:rsidRDefault="00240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1AF" w:rsidRDefault="002403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1AF" w:rsidRDefault="002403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1AF" w:rsidRDefault="002403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0689B"/>
    <w:multiLevelType w:val="hybridMultilevel"/>
    <w:tmpl w:val="29203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8E"/>
    <w:rsid w:val="00041BC9"/>
    <w:rsid w:val="00220B34"/>
    <w:rsid w:val="002403BA"/>
    <w:rsid w:val="002F0D6D"/>
    <w:rsid w:val="00376182"/>
    <w:rsid w:val="005D698E"/>
    <w:rsid w:val="00602E87"/>
    <w:rsid w:val="008157AE"/>
    <w:rsid w:val="009753F4"/>
    <w:rsid w:val="00B714CD"/>
    <w:rsid w:val="00DE2D34"/>
    <w:rsid w:val="00F249F3"/>
    <w:rsid w:val="00F4659B"/>
    <w:rsid w:val="00FC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7C72"/>
  <w15:chartTrackingRefBased/>
  <w15:docId w15:val="{DE290011-4415-43E6-9EB0-C448A998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98E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B34"/>
    <w:pPr>
      <w:keepNext/>
      <w:keepLines/>
      <w:spacing w:before="240" w:after="0"/>
      <w:jc w:val="center"/>
      <w:outlineLvl w:val="0"/>
    </w:pPr>
    <w:rPr>
      <w:rFonts w:ascii="Cambria" w:eastAsiaTheme="majorEastAsia" w:hAnsi="Cambr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E87"/>
    <w:pPr>
      <w:keepNext/>
      <w:keepLines/>
      <w:spacing w:before="40" w:after="2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02E87"/>
    <w:rPr>
      <w:rFonts w:asciiTheme="majorHAnsi" w:eastAsiaTheme="majorEastAsia" w:hAnsiTheme="majorHAnsi" w:cstheme="majorBidi"/>
      <w:sz w:val="26"/>
      <w:szCs w:val="26"/>
    </w:rPr>
  </w:style>
  <w:style w:type="paragraph" w:styleId="BodyText">
    <w:name w:val="Body Text"/>
    <w:basedOn w:val="Normal"/>
    <w:link w:val="BodyTextChar"/>
    <w:rsid w:val="005D69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D698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6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98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D6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98E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99"/>
    <w:qFormat/>
    <w:rsid w:val="008157AE"/>
    <w:pPr>
      <w:spacing w:after="0" w:line="240" w:lineRule="auto"/>
      <w:contextualSpacing/>
      <w:jc w:val="center"/>
    </w:pPr>
    <w:rPr>
      <w:rFonts w:ascii="Cambria" w:eastAsiaTheme="majorEastAsia" w:hAnsi="Cambria" w:cstheme="majorBidi"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99"/>
    <w:rsid w:val="008157AE"/>
    <w:rPr>
      <w:rFonts w:ascii="Cambria" w:eastAsiaTheme="majorEastAsia" w:hAnsi="Cambria" w:cstheme="majorBidi"/>
      <w:spacing w:val="-10"/>
      <w:kern w:val="28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220B34"/>
    <w:rPr>
      <w:rFonts w:ascii="Cambria" w:eastAsiaTheme="majorEastAsia" w:hAnsi="Cambria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Brookhaven College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Bambrough, Claire</dc:creator>
  <cp:keywords/>
  <dc:description/>
  <cp:lastModifiedBy>Bambrough, Claire</cp:lastModifiedBy>
  <cp:revision>9</cp:revision>
  <dcterms:created xsi:type="dcterms:W3CDTF">2020-03-23T17:54:00Z</dcterms:created>
  <dcterms:modified xsi:type="dcterms:W3CDTF">2020-03-24T17:24:00Z</dcterms:modified>
</cp:coreProperties>
</file>